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D9" w:rsidRPr="00D4768B" w:rsidRDefault="00A46244" w:rsidP="00A111BE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D4768B">
        <w:rPr>
          <w:rFonts w:cstheme="minorHAnsi"/>
          <w:sz w:val="26"/>
          <w:szCs w:val="26"/>
        </w:rPr>
        <w:t xml:space="preserve">What is the tradeoff? </w:t>
      </w:r>
      <w:proofErr w:type="gramStart"/>
      <w:r w:rsidRPr="00D4768B">
        <w:rPr>
          <w:rFonts w:cstheme="minorHAnsi"/>
          <w:sz w:val="26"/>
          <w:szCs w:val="26"/>
        </w:rPr>
        <w:t>lab</w:t>
      </w:r>
      <w:proofErr w:type="gramEnd"/>
      <w:r w:rsidRPr="00D4768B">
        <w:rPr>
          <w:rFonts w:cstheme="minorHAnsi"/>
          <w:sz w:val="26"/>
          <w:szCs w:val="26"/>
        </w:rPr>
        <w:tab/>
      </w:r>
      <w:r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  <w:t xml:space="preserve">Name: </w:t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</w:p>
    <w:p w:rsidR="00A31FD9" w:rsidRPr="00D4768B" w:rsidRDefault="00A111BE" w:rsidP="00A111BE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</w:r>
      <w:r w:rsidR="00A31FD9" w:rsidRPr="00D4768B">
        <w:rPr>
          <w:rFonts w:cstheme="minorHAnsi"/>
          <w:sz w:val="26"/>
          <w:szCs w:val="26"/>
        </w:rPr>
        <w:tab/>
        <w:t xml:space="preserve">Date: </w:t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</w:rPr>
        <w:t xml:space="preserve"> Per: </w:t>
      </w:r>
      <w:r w:rsidR="00A31FD9" w:rsidRPr="00D4768B">
        <w:rPr>
          <w:rFonts w:cstheme="minorHAnsi"/>
          <w:sz w:val="26"/>
          <w:szCs w:val="26"/>
          <w:u w:val="single"/>
        </w:rPr>
        <w:t xml:space="preserve"> </w:t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  <w:r w:rsidR="00A31FD9" w:rsidRPr="00D4768B">
        <w:rPr>
          <w:rFonts w:cstheme="minorHAnsi"/>
          <w:sz w:val="26"/>
          <w:szCs w:val="26"/>
          <w:u w:val="single"/>
        </w:rPr>
        <w:tab/>
      </w:r>
    </w:p>
    <w:p w:rsidR="00A111BE" w:rsidRPr="00D4768B" w:rsidRDefault="00A111BE" w:rsidP="00A111BE">
      <w:pPr>
        <w:spacing w:after="0" w:line="240" w:lineRule="auto"/>
        <w:rPr>
          <w:rFonts w:cstheme="minorHAnsi"/>
          <w:sz w:val="26"/>
          <w:szCs w:val="26"/>
        </w:rPr>
      </w:pPr>
    </w:p>
    <w:p w:rsidR="00A31FD9" w:rsidRPr="00D4768B" w:rsidRDefault="00D4768B" w:rsidP="00A31FD9">
      <w:pPr>
        <w:spacing w:after="0" w:line="240" w:lineRule="auto"/>
        <w:rPr>
          <w:rFonts w:cstheme="minorHAnsi"/>
          <w:sz w:val="26"/>
          <w:szCs w:val="26"/>
        </w:rPr>
      </w:pPr>
      <w:r w:rsidRPr="00D4768B">
        <w:rPr>
          <w:rFonts w:cstheme="minorHAnsi"/>
          <w:sz w:val="26"/>
          <w:szCs w:val="26"/>
        </w:rPr>
        <w:t>How does the input distance affect the input force?</w:t>
      </w:r>
    </w:p>
    <w:p w:rsidR="00D4768B" w:rsidRPr="00D4768B" w:rsidRDefault="00D4768B" w:rsidP="00A31FD9">
      <w:pPr>
        <w:spacing w:after="0" w:line="240" w:lineRule="auto"/>
        <w:rPr>
          <w:rFonts w:cstheme="minorHAnsi"/>
          <w:sz w:val="26"/>
          <w:szCs w:val="26"/>
        </w:rPr>
      </w:pPr>
    </w:p>
    <w:p w:rsidR="00D4768B" w:rsidRP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t xml:space="preserve">IV: (2 points) </w:t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</w:rPr>
        <w:t xml:space="preserve">DV: (2 points) </w:t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  <w:u w:val="single"/>
        </w:rPr>
      </w:pPr>
      <w:proofErr w:type="gramStart"/>
      <w:r>
        <w:rPr>
          <w:rFonts w:eastAsia="Times New Roman" w:cstheme="minorHAnsi"/>
          <w:sz w:val="26"/>
          <w:szCs w:val="26"/>
        </w:rPr>
        <w:t>control</w:t>
      </w:r>
      <w:proofErr w:type="gramEnd"/>
      <w:r w:rsidRPr="00D4768B">
        <w:rPr>
          <w:rFonts w:eastAsia="Times New Roman" w:cstheme="minorHAnsi"/>
          <w:sz w:val="26"/>
          <w:szCs w:val="26"/>
        </w:rPr>
        <w:t xml:space="preserve">: (2 points) </w:t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3 constants (1 point each)</w:t>
      </w:r>
    </w:p>
    <w:p w:rsidR="00D4768B" w:rsidRPr="00D4768B" w:rsidRDefault="00D4768B" w:rsidP="00D4768B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D4768B" w:rsidP="00D4768B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D4768B" w:rsidP="00D4768B">
      <w:pPr>
        <w:pStyle w:val="ListParagraph"/>
        <w:numPr>
          <w:ilvl w:val="0"/>
          <w:numId w:val="6"/>
        </w:num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</w:rPr>
        <w:t xml:space="preserve">Hypothesis: (3 points)  </w:t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D4768B" w:rsidP="00D4768B">
      <w:pPr>
        <w:spacing w:line="240" w:lineRule="auto"/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t>Materials:</w:t>
      </w:r>
    </w:p>
    <w:p w:rsidR="00D4768B" w:rsidRP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1 </w:t>
      </w:r>
      <w:r w:rsidR="006478C7">
        <w:rPr>
          <w:rFonts w:eastAsia="Times New Roman" w:cstheme="minorHAnsi"/>
          <w:sz w:val="26"/>
          <w:szCs w:val="26"/>
        </w:rPr>
        <w:t>meter stick</w:t>
      </w:r>
      <w:bookmarkStart w:id="0" w:name="_GoBack"/>
      <w:bookmarkEnd w:id="0"/>
    </w:p>
    <w:p w:rsidR="00D4768B" w:rsidRP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1 weight</w:t>
      </w:r>
    </w:p>
    <w:p w:rsidR="00D4768B" w:rsidRP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3 different spring scales</w:t>
      </w:r>
    </w:p>
    <w:p w:rsid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1 ramp marked at regular intervals</w:t>
      </w:r>
    </w:p>
    <w:p w:rsid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1 lab stool</w:t>
      </w:r>
    </w:p>
    <w:p w:rsidR="00D4768B" w:rsidRPr="00D4768B" w:rsidRDefault="00D4768B" w:rsidP="00D4768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D4768B" w:rsidRPr="00D4768B" w:rsidRDefault="00D4768B" w:rsidP="00D4768B">
      <w:pPr>
        <w:spacing w:line="240" w:lineRule="auto"/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t>Procedure: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Place lab stool upside down on lab table.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Measure the vertical distance from the bench to the top of the first rung on the stool.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Use spring scale to measure the weight of object to be moved.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Place ramp at first interval.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Use spring scale to pull weight from the bottom to the top of the ramp.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Place ramp at second interval.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Repeat step #5.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Place ramp at third interval.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Repeat step #5.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Place ramp at fourth interval.</w:t>
      </w:r>
    </w:p>
    <w:p w:rsid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Repeat step #5.</w:t>
      </w:r>
    </w:p>
    <w:p w:rsidR="00D4768B" w:rsidRPr="00D4768B" w:rsidRDefault="00D4768B" w:rsidP="00D4768B">
      <w:pPr>
        <w:pStyle w:val="ListParagraph"/>
        <w:numPr>
          <w:ilvl w:val="0"/>
          <w:numId w:val="4"/>
        </w:num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Repeat </w:t>
      </w:r>
      <w:r w:rsidR="002663DC">
        <w:rPr>
          <w:rFonts w:eastAsia="Times New Roman" w:cstheme="minorHAnsi"/>
          <w:sz w:val="26"/>
          <w:szCs w:val="26"/>
        </w:rPr>
        <w:t>steps #2-11.</w:t>
      </w:r>
    </w:p>
    <w:p w:rsidR="002663DC" w:rsidRDefault="00D4768B" w:rsidP="00D4768B">
      <w:pPr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lastRenderedPageBreak/>
        <w:t>Observations: (4 points)</w:t>
      </w:r>
    </w:p>
    <w:tbl>
      <w:tblPr>
        <w:tblStyle w:val="TableGrid"/>
        <w:tblW w:w="7150" w:type="dxa"/>
        <w:tblLook w:val="04A0" w:firstRow="1" w:lastRow="0" w:firstColumn="1" w:lastColumn="0" w:noHBand="0" w:noVBand="1"/>
      </w:tblPr>
      <w:tblGrid>
        <w:gridCol w:w="1520"/>
        <w:gridCol w:w="1679"/>
        <w:gridCol w:w="1317"/>
        <w:gridCol w:w="1317"/>
        <w:gridCol w:w="1317"/>
      </w:tblGrid>
      <w:tr w:rsidR="002663DC" w:rsidRPr="00D4768B" w:rsidTr="002663DC"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DC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663DC" w:rsidRPr="00D4768B" w:rsidRDefault="002663DC" w:rsidP="002663DC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Distance (m)</w:t>
            </w:r>
          </w:p>
        </w:tc>
        <w:tc>
          <w:tcPr>
            <w:tcW w:w="1317" w:type="dxa"/>
            <w:vAlign w:val="center"/>
          </w:tcPr>
          <w:p w:rsidR="002663DC" w:rsidRDefault="002663DC" w:rsidP="002663DC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Trial 1</w:t>
            </w:r>
          </w:p>
          <w:p w:rsidR="002663DC" w:rsidRPr="00D4768B" w:rsidRDefault="002663DC" w:rsidP="002663DC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Force (N)</w:t>
            </w:r>
          </w:p>
        </w:tc>
        <w:tc>
          <w:tcPr>
            <w:tcW w:w="1317" w:type="dxa"/>
            <w:vAlign w:val="center"/>
          </w:tcPr>
          <w:p w:rsidR="002663DC" w:rsidRDefault="002663DC" w:rsidP="002663DC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Trial 2</w:t>
            </w:r>
          </w:p>
          <w:p w:rsidR="002663DC" w:rsidRPr="00D4768B" w:rsidRDefault="002663DC" w:rsidP="002663DC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Force (N)</w:t>
            </w:r>
          </w:p>
        </w:tc>
        <w:tc>
          <w:tcPr>
            <w:tcW w:w="1317" w:type="dxa"/>
            <w:vAlign w:val="center"/>
          </w:tcPr>
          <w:p w:rsidR="002663DC" w:rsidRDefault="002663DC" w:rsidP="002663DC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Average</w:t>
            </w:r>
          </w:p>
          <w:p w:rsidR="002663DC" w:rsidRPr="00D4768B" w:rsidRDefault="002663DC" w:rsidP="002663DC">
            <w:pPr>
              <w:spacing w:line="36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Force (N)</w:t>
            </w:r>
          </w:p>
        </w:tc>
      </w:tr>
      <w:tr w:rsidR="002663DC" w:rsidRPr="00D4768B" w:rsidTr="002663DC">
        <w:tc>
          <w:tcPr>
            <w:tcW w:w="1520" w:type="dxa"/>
            <w:tcBorders>
              <w:top w:val="single" w:sz="4" w:space="0" w:color="auto"/>
            </w:tcBorders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Control</w:t>
            </w:r>
          </w:p>
        </w:tc>
        <w:tc>
          <w:tcPr>
            <w:tcW w:w="1679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2663DC" w:rsidRPr="00D4768B" w:rsidTr="002663DC">
        <w:tc>
          <w:tcPr>
            <w:tcW w:w="1520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1</w:t>
            </w:r>
            <w:r w:rsidRPr="00D4768B">
              <w:rPr>
                <w:rFonts w:eastAsia="Times New Roman" w:cstheme="minorHAnsi"/>
                <w:sz w:val="26"/>
                <w:szCs w:val="26"/>
                <w:vertAlign w:val="superscript"/>
              </w:rPr>
              <w:t>st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interval</w:t>
            </w:r>
          </w:p>
        </w:tc>
        <w:tc>
          <w:tcPr>
            <w:tcW w:w="1679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2663DC" w:rsidRPr="00D4768B" w:rsidTr="002663DC">
        <w:tc>
          <w:tcPr>
            <w:tcW w:w="1520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2</w:t>
            </w:r>
            <w:r w:rsidRPr="00D4768B">
              <w:rPr>
                <w:rFonts w:eastAsia="Times New Roman" w:cstheme="minorHAnsi"/>
                <w:sz w:val="26"/>
                <w:szCs w:val="26"/>
                <w:vertAlign w:val="superscript"/>
              </w:rPr>
              <w:t>nd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interval</w:t>
            </w:r>
          </w:p>
        </w:tc>
        <w:tc>
          <w:tcPr>
            <w:tcW w:w="1679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2663DC" w:rsidRPr="00D4768B" w:rsidTr="002663DC">
        <w:tc>
          <w:tcPr>
            <w:tcW w:w="1520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3</w:t>
            </w:r>
            <w:r w:rsidRPr="00D4768B">
              <w:rPr>
                <w:rFonts w:eastAsia="Times New Roman" w:cstheme="minorHAnsi"/>
                <w:sz w:val="26"/>
                <w:szCs w:val="26"/>
                <w:vertAlign w:val="superscript"/>
              </w:rPr>
              <w:t>rd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interval</w:t>
            </w:r>
          </w:p>
        </w:tc>
        <w:tc>
          <w:tcPr>
            <w:tcW w:w="1679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2663DC" w:rsidRPr="00D4768B" w:rsidTr="002663DC">
        <w:tc>
          <w:tcPr>
            <w:tcW w:w="1520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4</w:t>
            </w:r>
            <w:r w:rsidRPr="00D4768B">
              <w:rPr>
                <w:rFonts w:eastAsia="Times New Roman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interval</w:t>
            </w:r>
          </w:p>
        </w:tc>
        <w:tc>
          <w:tcPr>
            <w:tcW w:w="1679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317" w:type="dxa"/>
          </w:tcPr>
          <w:p w:rsidR="002663DC" w:rsidRPr="00D4768B" w:rsidRDefault="002663DC" w:rsidP="002663DC">
            <w:pPr>
              <w:spacing w:line="36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2663DC" w:rsidRPr="002663DC" w:rsidRDefault="002663DC" w:rsidP="00D4768B">
      <w:pPr>
        <w:spacing w:line="360" w:lineRule="auto"/>
        <w:rPr>
          <w:rFonts w:eastAsia="Times New Roman" w:cstheme="minorHAnsi"/>
          <w:sz w:val="4"/>
          <w:szCs w:val="4"/>
        </w:rPr>
      </w:pPr>
    </w:p>
    <w:p w:rsidR="00D4768B" w:rsidRP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t>What type of graph will you make? (1 point)</w:t>
      </w:r>
      <w:r w:rsidRPr="00D4768B">
        <w:rPr>
          <w:rFonts w:eastAsia="Times New Roman" w:cstheme="minorHAnsi"/>
          <w:sz w:val="26"/>
          <w:szCs w:val="26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  <w:u w:val="single"/>
        </w:rPr>
      </w:pPr>
      <w:r w:rsidRPr="00D4768B">
        <w:rPr>
          <w:rFonts w:eastAsia="Times New Roman" w:cstheme="minorHAnsi"/>
          <w:sz w:val="26"/>
          <w:szCs w:val="26"/>
        </w:rPr>
        <w:t>Why? (2 points)</w:t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  <w:r w:rsidRPr="00D4768B">
        <w:rPr>
          <w:rFonts w:eastAsia="Times New Roman" w:cstheme="minorHAnsi"/>
          <w:sz w:val="26"/>
          <w:szCs w:val="26"/>
          <w:u w:val="single"/>
        </w:rPr>
        <w:tab/>
      </w:r>
    </w:p>
    <w:p w:rsidR="00D4768B" w:rsidRPr="00D4768B" w:rsidRDefault="002663DC" w:rsidP="002663DC">
      <w:p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Using the average force, </w:t>
      </w:r>
      <w:r w:rsidR="00D4768B" w:rsidRPr="00D4768B">
        <w:rPr>
          <w:rFonts w:eastAsia="Times New Roman" w:cstheme="minorHAnsi"/>
          <w:sz w:val="26"/>
          <w:szCs w:val="26"/>
        </w:rPr>
        <w:t xml:space="preserve">complete </w:t>
      </w:r>
      <w:r>
        <w:rPr>
          <w:rFonts w:eastAsia="Times New Roman" w:cstheme="minorHAnsi"/>
          <w:sz w:val="26"/>
          <w:szCs w:val="26"/>
        </w:rPr>
        <w:t xml:space="preserve">a </w:t>
      </w:r>
      <w:r w:rsidR="00D4768B" w:rsidRPr="00D4768B">
        <w:rPr>
          <w:rFonts w:eastAsia="Times New Roman" w:cstheme="minorHAnsi"/>
          <w:sz w:val="26"/>
          <w:szCs w:val="26"/>
        </w:rPr>
        <w:t>graph of the data</w:t>
      </w:r>
      <w:r>
        <w:rPr>
          <w:rFonts w:eastAsia="Times New Roman" w:cstheme="minorHAnsi"/>
          <w:sz w:val="26"/>
          <w:szCs w:val="26"/>
        </w:rPr>
        <w:t xml:space="preserve"> below.</w:t>
      </w:r>
      <w:r w:rsidR="00D4768B" w:rsidRPr="00D4768B">
        <w:rPr>
          <w:rFonts w:eastAsia="Times New Roman" w:cstheme="minorHAnsi"/>
          <w:sz w:val="26"/>
          <w:szCs w:val="26"/>
        </w:rPr>
        <w:t xml:space="preserve"> (10 points):</w:t>
      </w:r>
    </w:p>
    <w:p w:rsidR="002663DC" w:rsidRPr="002663DC" w:rsidRDefault="002663DC" w:rsidP="002663DC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D4768B">
        <w:rPr>
          <w:rFonts w:eastAsia="Times New Roman" w:cstheme="minorHAnsi"/>
          <w:sz w:val="26"/>
          <w:szCs w:val="26"/>
        </w:rPr>
        <w:t>Please attach conclusion on another sheet of paper. (15 points)</w:t>
      </w:r>
    </w:p>
    <w:p w:rsidR="00D4768B" w:rsidRPr="00D4768B" w:rsidRDefault="00D4768B" w:rsidP="00D4768B">
      <w:pPr>
        <w:spacing w:line="360" w:lineRule="auto"/>
        <w:rPr>
          <w:rFonts w:eastAsia="Times New Roman" w:cstheme="minorHAnsi"/>
          <w:sz w:val="26"/>
          <w:szCs w:val="26"/>
        </w:rPr>
      </w:pPr>
    </w:p>
    <w:p w:rsidR="00D4768B" w:rsidRPr="00D4768B" w:rsidRDefault="00D4768B" w:rsidP="00D4768B">
      <w:pPr>
        <w:spacing w:line="360" w:lineRule="auto"/>
        <w:jc w:val="center"/>
        <w:rPr>
          <w:rFonts w:eastAsia="Times New Roman" w:cstheme="minorHAnsi"/>
          <w:sz w:val="26"/>
          <w:szCs w:val="26"/>
        </w:rPr>
      </w:pPr>
      <w:r w:rsidRPr="00D4768B">
        <w:rPr>
          <w:rFonts w:cstheme="minorHAnsi"/>
          <w:noProof/>
          <w:sz w:val="26"/>
          <w:szCs w:val="26"/>
        </w:rPr>
        <w:drawing>
          <wp:inline distT="0" distB="0" distL="0" distR="0" wp14:anchorId="70BC8CCC" wp14:editId="0C725118">
            <wp:extent cx="4260850" cy="4260850"/>
            <wp:effectExtent l="0" t="0" r="6350" b="6350"/>
            <wp:docPr id="1" name="Picture 1" descr="http://www.eserc.stonybrook.edu/glenn/GraphPaper/00-20-16-20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rc.stonybrook.edu/glenn/GraphPaper/00-20-16-20-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52" cy="428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B" w:rsidRPr="002663DC" w:rsidRDefault="00D4768B" w:rsidP="002663DC">
      <w:pPr>
        <w:spacing w:line="360" w:lineRule="auto"/>
        <w:rPr>
          <w:rFonts w:eastAsia="Times New Roman" w:cstheme="minorHAnsi"/>
          <w:sz w:val="26"/>
          <w:szCs w:val="26"/>
        </w:rPr>
      </w:pPr>
    </w:p>
    <w:sectPr w:rsidR="00D4768B" w:rsidRPr="002663DC" w:rsidSect="00CE090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D0C"/>
    <w:multiLevelType w:val="hybridMultilevel"/>
    <w:tmpl w:val="6F0EF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19D"/>
    <w:multiLevelType w:val="hybridMultilevel"/>
    <w:tmpl w:val="FA2C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B4E"/>
    <w:multiLevelType w:val="hybridMultilevel"/>
    <w:tmpl w:val="B3543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5627A6"/>
    <w:multiLevelType w:val="hybridMultilevel"/>
    <w:tmpl w:val="8C4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7907"/>
    <w:multiLevelType w:val="hybridMultilevel"/>
    <w:tmpl w:val="A104B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5874"/>
    <w:multiLevelType w:val="hybridMultilevel"/>
    <w:tmpl w:val="38F6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D9"/>
    <w:rsid w:val="002663DC"/>
    <w:rsid w:val="00480BDC"/>
    <w:rsid w:val="006478C7"/>
    <w:rsid w:val="007E2D3A"/>
    <w:rsid w:val="00A111BE"/>
    <w:rsid w:val="00A31FD9"/>
    <w:rsid w:val="00A46244"/>
    <w:rsid w:val="00BC1F70"/>
    <w:rsid w:val="00CE0900"/>
    <w:rsid w:val="00D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88DC-A8ED-4639-86DA-33CC516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Sinusas, Paul</dc:creator>
  <cp:keywords/>
  <dc:description/>
  <cp:lastModifiedBy>Sinusas, Paul</cp:lastModifiedBy>
  <cp:revision>4</cp:revision>
  <cp:lastPrinted>2017-04-27T16:48:00Z</cp:lastPrinted>
  <dcterms:created xsi:type="dcterms:W3CDTF">2017-04-26T12:44:00Z</dcterms:created>
  <dcterms:modified xsi:type="dcterms:W3CDTF">2017-04-27T17:01:00Z</dcterms:modified>
</cp:coreProperties>
</file>